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10" w:rsidRPr="004A7974" w:rsidRDefault="004A7974" w:rsidP="00840710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sz w:val="21"/>
          <w:szCs w:val="21"/>
          <w:u w:val="single"/>
        </w:rPr>
      </w:pPr>
      <w:r w:rsidRPr="004A7974">
        <w:rPr>
          <w:rFonts w:ascii="Open Sans" w:hAnsi="Open Sans"/>
          <w:b/>
          <w:sz w:val="21"/>
          <w:szCs w:val="21"/>
          <w:u w:val="single"/>
        </w:rPr>
        <w:t xml:space="preserve">Notulen algemene ledenvergadering </w:t>
      </w:r>
      <w:r w:rsidR="00840710" w:rsidRPr="004A7974">
        <w:rPr>
          <w:rFonts w:ascii="Open Sans" w:hAnsi="Open Sans"/>
          <w:b/>
          <w:bCs/>
          <w:sz w:val="21"/>
          <w:szCs w:val="21"/>
          <w:u w:val="single"/>
          <w:bdr w:val="none" w:sz="0" w:space="0" w:color="auto" w:frame="1"/>
        </w:rPr>
        <w:t>maandag 12 december 2016</w:t>
      </w:r>
    </w:p>
    <w:p w:rsidR="00840710" w:rsidRPr="004A7974" w:rsidRDefault="0084071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</w:p>
    <w:p w:rsidR="004A7974" w:rsidRPr="00840710" w:rsidRDefault="0034365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>1.</w:t>
      </w:r>
      <w:r w:rsidR="004A7974" w:rsidRPr="004A7974">
        <w:rPr>
          <w:rFonts w:ascii="Open Sans" w:eastAsia="Times New Roman" w:hAnsi="Open Sans" w:cs="Times New Roman"/>
          <w:b/>
          <w:sz w:val="21"/>
          <w:szCs w:val="21"/>
          <w:lang w:eastAsia="nl-NL"/>
        </w:rPr>
        <w:t>Opening vergadering</w:t>
      </w:r>
    </w:p>
    <w:p w:rsidR="00840710" w:rsidRPr="004A7974" w:rsidRDefault="004A7974" w:rsidP="004A797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A7974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Voorzitter Sander Toussaint opent de vergadering. </w:t>
      </w:r>
    </w:p>
    <w:p w:rsidR="00840710" w:rsidRPr="004A7974" w:rsidRDefault="00343650" w:rsidP="004A797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>2.</w:t>
      </w:r>
      <w:r w:rsidR="00840710" w:rsidRPr="004A7974">
        <w:rPr>
          <w:rFonts w:ascii="Open Sans" w:eastAsia="Times New Roman" w:hAnsi="Open Sans" w:cs="Times New Roman"/>
          <w:b/>
          <w:sz w:val="21"/>
          <w:szCs w:val="21"/>
          <w:lang w:eastAsia="nl-NL"/>
        </w:rPr>
        <w:t>Ingekomen stukken</w:t>
      </w:r>
    </w:p>
    <w:p w:rsidR="00343650" w:rsidRDefault="0084071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sv Ouderkerk heeft een brief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ontvangen van Maarten Lemmink die namens een groep bezorgde ouders hun zorgen hebben geuit over het gebruik van 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>rubbergranulaat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>. De ouders verwachten van het bestuur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dat het rubbergranulaat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zal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worden vervangen door kurk en zich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duidelijk uitspreekt, dat er alles aan gedaan zal worden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om de gezondheid van onze leden te waarborgen. </w:t>
      </w:r>
    </w:p>
    <w:p w:rsidR="00840710" w:rsidRDefault="00C3633B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voorzitter antwoordt  dat 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het bestuur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vooralsnog 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het officiële onderzoek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wil 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>afwachten voordat wij en de eigenaar van de velden (de gemeente Ouder-Amstel)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met een reactie komen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Sv Ouderkerk kan en wil nog geen officieel standpunt innemen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>. Op d</w:t>
      </w:r>
      <w:r w:rsidR="00747CE7">
        <w:rPr>
          <w:rFonts w:ascii="Open Sans" w:eastAsia="Times New Roman" w:hAnsi="Open Sans" w:cs="Times New Roman"/>
          <w:sz w:val="21"/>
          <w:szCs w:val="21"/>
          <w:lang w:eastAsia="nl-NL"/>
        </w:rPr>
        <w:t>it m</w:t>
      </w:r>
      <w:r w:rsidR="00002BCE">
        <w:rPr>
          <w:rFonts w:ascii="Open Sans" w:eastAsia="Times New Roman" w:hAnsi="Open Sans" w:cs="Times New Roman"/>
          <w:sz w:val="21"/>
          <w:szCs w:val="21"/>
          <w:lang w:eastAsia="nl-NL"/>
        </w:rPr>
        <w:t>oment is het veilig om te voetballen</w:t>
      </w:r>
      <w:r w:rsidR="00747CE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op kunstgras</w:t>
      </w:r>
      <w:r w:rsidR="004A7974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>Wij zullen de instanties nauw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>gezet blijven volgen en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de leden zo goed mogelijk informeren. </w:t>
      </w:r>
    </w:p>
    <w:p w:rsidR="00343650" w:rsidRPr="00343650" w:rsidRDefault="0034365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343650">
        <w:rPr>
          <w:rFonts w:ascii="Open Sans" w:eastAsia="Times New Roman" w:hAnsi="Open Sans" w:cs="Times New Roman"/>
          <w:b/>
          <w:sz w:val="21"/>
          <w:szCs w:val="21"/>
          <w:lang w:eastAsia="nl-NL"/>
        </w:rPr>
        <w:t xml:space="preserve">Het hele dossier over rubbergranulaat kunt u terugvinden op onze site: </w:t>
      </w:r>
      <w:hyperlink r:id="rId5" w:history="1">
        <w:r w:rsidRPr="00BE2178">
          <w:rPr>
            <w:rStyle w:val="Hyperlink"/>
            <w:rFonts w:ascii="Open Sans" w:eastAsia="Times New Roman" w:hAnsi="Open Sans" w:cs="Times New Roman"/>
            <w:sz w:val="21"/>
            <w:szCs w:val="21"/>
            <w:lang w:eastAsia="nl-NL"/>
          </w:rPr>
          <w:t>http://www.svouderkerk.nl/?s=kunstgras</w:t>
        </w:r>
      </w:hyperlink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&amp; </w:t>
      </w:r>
      <w:hyperlink r:id="rId6" w:history="1">
        <w:r w:rsidRPr="00BE2178">
          <w:rPr>
            <w:rStyle w:val="Hyperlink"/>
            <w:rFonts w:ascii="Open Sans" w:eastAsia="Times New Roman" w:hAnsi="Open Sans" w:cs="Times New Roman"/>
            <w:sz w:val="21"/>
            <w:szCs w:val="21"/>
            <w:lang w:eastAsia="nl-NL"/>
          </w:rPr>
          <w:t>http://www.svouderkerk.nl/?s=rubbergranulaat</w:t>
        </w:r>
      </w:hyperlink>
    </w:p>
    <w:p w:rsidR="00840710" w:rsidRDefault="0084071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343650">
        <w:rPr>
          <w:rFonts w:ascii="Open Sans" w:eastAsia="Times New Roman" w:hAnsi="Open Sans" w:cs="Times New Roman"/>
          <w:b/>
          <w:sz w:val="21"/>
          <w:szCs w:val="21"/>
          <w:lang w:eastAsia="nl-NL"/>
        </w:rPr>
        <w:t>3. Mededelingen (vanuit de leden en het algemeen bestuur)</w:t>
      </w:r>
    </w:p>
    <w:p w:rsidR="00343650" w:rsidRPr="00343650" w:rsidRDefault="0034365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Er zijn geen mededelingen vanuit het bestuur en de leden. </w:t>
      </w:r>
    </w:p>
    <w:p w:rsidR="00840710" w:rsidRPr="00343650" w:rsidRDefault="00840710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343650">
        <w:rPr>
          <w:rFonts w:ascii="Open Sans" w:eastAsia="Times New Roman" w:hAnsi="Open Sans" w:cs="Times New Roman"/>
          <w:b/>
          <w:sz w:val="21"/>
          <w:szCs w:val="21"/>
          <w:lang w:eastAsia="nl-NL"/>
        </w:rPr>
        <w:t>4. Afdeling voetbal</w:t>
      </w:r>
    </w:p>
    <w:p w:rsidR="00840710" w:rsidRPr="001655B7" w:rsidRDefault="00840710" w:rsidP="00343650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1655B7">
        <w:rPr>
          <w:rFonts w:ascii="Open Sans" w:eastAsia="Times New Roman" w:hAnsi="Open Sans" w:cs="Times New Roman"/>
          <w:b/>
          <w:sz w:val="21"/>
          <w:szCs w:val="21"/>
          <w:lang w:eastAsia="nl-NL"/>
        </w:rPr>
        <w:t>Voetbal senioren</w:t>
      </w:r>
    </w:p>
    <w:p w:rsidR="005B0373" w:rsidRDefault="00DE1F11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Bij de veteranen zijn 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>ongeveer 40 leden actief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en</w:t>
      </w:r>
      <w:r w:rsidR="00840710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dat loopt nog steeds goed.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Hier zijn verder geen bijzonderheden. </w:t>
      </w:r>
    </w:p>
    <w:p w:rsidR="00DE1F11" w:rsidRDefault="00DE1F11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Vanuit de vrijwilligerscommissie zal gekeken worden of er animo is voor “walking football”. 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>Walking footba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ll is voor voetballers vanaf 60 </w:t>
      </w:r>
      <w:r w:rsidR="00730A43">
        <w:rPr>
          <w:rFonts w:ascii="Open Sans" w:eastAsia="Times New Roman" w:hAnsi="Open Sans" w:cs="Times New Roman"/>
          <w:sz w:val="21"/>
          <w:szCs w:val="21"/>
          <w:lang w:eastAsia="nl-NL"/>
        </w:rPr>
        <w:t>jaar. D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e leden</w:t>
      </w:r>
      <w:r w:rsidR="00730A4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zullen hierover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later worden geïnformeerd.</w:t>
      </w:r>
    </w:p>
    <w:p w:rsidR="00DE1F11" w:rsidRDefault="00840710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Zaalvoetbal maakt noch 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winst noch verlies. </w:t>
      </w:r>
    </w:p>
    <w:p w:rsidR="00DE1F11" w:rsidRDefault="00840710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Bij de dames is een el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ftal bijgekomen (35+) 7 tegen 7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bestuur bedankt Danny de Wit nu hij zich hiervoor verdienstelijk heeft gemaakt. </w:t>
      </w:r>
    </w:p>
    <w:p w:rsidR="00DE1F11" w:rsidRDefault="00840710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Bij de dames is potentiele groei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aanwezig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Onder leiding van de TC 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>zal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er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een werkgroep worden samengesteld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om meer aandacht te besteden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 het vrouw</w:t>
      </w:r>
      <w:r w:rsidR="00F426E1">
        <w:rPr>
          <w:rFonts w:ascii="Open Sans" w:eastAsia="Times New Roman" w:hAnsi="Open Sans" w:cs="Times New Roman"/>
          <w:sz w:val="21"/>
          <w:szCs w:val="21"/>
          <w:lang w:eastAsia="nl-NL"/>
        </w:rPr>
        <w:t>en/dames voetbal.</w:t>
      </w:r>
    </w:p>
    <w:p w:rsidR="00DE1F11" w:rsidRDefault="00344C06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Op zaterdag is nog steeds ru</w:t>
      </w:r>
      <w:r w:rsidR="00730A4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imte voor </w:t>
      </w:r>
      <w:r w:rsidR="005B037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extra elftallen. </w:t>
      </w:r>
    </w:p>
    <w:p w:rsidR="00DE1F11" w:rsidRPr="00C3633B" w:rsidRDefault="005B0373" w:rsidP="00C3633B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>De zaterdag 1 heeft</w:t>
      </w:r>
      <w:r w:rsidR="00344C06"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een nieuwe trainer</w:t>
      </w:r>
      <w:r w:rsidR="00DE1F11"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, Wesley Weber. </w:t>
      </w:r>
      <w:r w:rsidR="00344C06"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Bij de zondag is het elftal van Ton en Emmy gestopt. </w:t>
      </w:r>
      <w:r w:rsidR="00DE1F11"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>Op dit moment zijn er</w:t>
      </w:r>
      <w:r w:rsidR="0040309F" w:rsidRPr="00C3633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nog 7 elftallen actief.</w:t>
      </w:r>
    </w:p>
    <w:p w:rsidR="00DE1F11" w:rsidRDefault="00344C06" w:rsidP="00334D6C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Jonathan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Kolk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is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helaas tussentijds bij de zondag 2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gestopt. Er wordt nu een plan gemaakt om te kijken, hoe het 2</w:t>
      </w:r>
      <w:r w:rsidRPr="00DE1F11">
        <w:rPr>
          <w:rFonts w:ascii="Open Sans" w:eastAsia="Times New Roman" w:hAnsi="Open Sans" w:cs="Times New Roman"/>
          <w:sz w:val="21"/>
          <w:szCs w:val="21"/>
          <w:vertAlign w:val="superscript"/>
          <w:lang w:eastAsia="nl-NL"/>
        </w:rPr>
        <w:t>e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elftal compleet kan worden gemaakt. </w:t>
      </w:r>
      <w:r w:rsidR="00FD1DAA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Daarnaast wordt er een vervanger gezocht voor Jonathan om het seizoen te kunnen afmaken. </w:t>
      </w:r>
    </w:p>
    <w:p w:rsidR="00DE1F11" w:rsidRDefault="00344C06" w:rsidP="00334D6C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Van de zondag 1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hadd</w:t>
      </w:r>
      <w:r w:rsidR="00513F1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en wij meer verwacht. Ondanks een 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>gebrek aan spelers bij de selectie moet het team zich</w:t>
      </w:r>
      <w:r w:rsidR="00513F1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toch 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proberen te handhaven. </w:t>
      </w:r>
    </w:p>
    <w:p w:rsidR="00DE1F11" w:rsidRDefault="00DE1F11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Han van der Zwan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is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als nieuw</w:t>
      </w:r>
      <w:r w:rsidR="00344C06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lid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>ge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treden tot de technische commissie (TC). </w:t>
      </w:r>
      <w:r w:rsidR="00344C06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Veron</w:t>
      </w:r>
      <w:r w:rsidR="0081692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Rupert</w:t>
      </w:r>
      <w:r w:rsidR="00344C06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is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/blijft</w:t>
      </w:r>
      <w:r w:rsidR="00344C06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voorzit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ter van de TC.</w:t>
      </w:r>
      <w:r w:rsidR="00344C06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</w:p>
    <w:p w:rsidR="00344C06" w:rsidRPr="00DE1F11" w:rsidRDefault="00344C06" w:rsidP="00840710">
      <w:pPr>
        <w:pStyle w:val="Lijstalinea"/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Het voetbalbestuur heef</w:t>
      </w:r>
      <w:r w:rsidR="0093600E">
        <w:rPr>
          <w:rFonts w:ascii="Open Sans" w:eastAsia="Times New Roman" w:hAnsi="Open Sans" w:cs="Times New Roman"/>
          <w:sz w:val="21"/>
          <w:szCs w:val="21"/>
          <w:lang w:eastAsia="nl-NL"/>
        </w:rPr>
        <w:t>t ervoor gekozen om de zaterdag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selectie </w:t>
      </w:r>
      <w:r w:rsidR="0040309F"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intact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te houden. De zondag zal beter worden gefaciliteerd. 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Er zal later bij het bestuur een plan worden ingediend om hier meer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“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>boost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”</w:t>
      </w:r>
      <w:r w:rsid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 te geven. </w:t>
      </w:r>
    </w:p>
    <w:p w:rsidR="00840710" w:rsidRPr="00840710" w:rsidRDefault="00840710" w:rsidP="00840710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840710" w:rsidRPr="00DE1F11" w:rsidRDefault="00840710" w:rsidP="00DE1F11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b/>
          <w:sz w:val="21"/>
          <w:szCs w:val="21"/>
          <w:lang w:eastAsia="nl-NL"/>
        </w:rPr>
        <w:t>Voetbal jeugd</w:t>
      </w:r>
    </w:p>
    <w:p w:rsidR="00E15193" w:rsidRDefault="00FC7541" w:rsidP="00291C86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81692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Bas heeft samen met Gerard </w:t>
      </w:r>
      <w:r w:rsidR="00344C06" w:rsidRPr="0081692B">
        <w:rPr>
          <w:rFonts w:ascii="Open Sans" w:eastAsia="Times New Roman" w:hAnsi="Open Sans" w:cs="Times New Roman"/>
          <w:sz w:val="21"/>
          <w:szCs w:val="21"/>
          <w:lang w:eastAsia="nl-NL"/>
        </w:rPr>
        <w:t>de voetbalschool goed opgezet.</w:t>
      </w:r>
      <w:r w:rsidR="00F426E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bestuur dank</w:t>
      </w:r>
      <w:r w:rsidR="00614E21">
        <w:rPr>
          <w:rFonts w:ascii="Open Sans" w:eastAsia="Times New Roman" w:hAnsi="Open Sans" w:cs="Times New Roman"/>
          <w:sz w:val="21"/>
          <w:szCs w:val="21"/>
          <w:lang w:eastAsia="nl-NL"/>
        </w:rPr>
        <w:t>t</w:t>
      </w:r>
      <w:r w:rsidR="00F426E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de heren voor hun inzet.</w:t>
      </w:r>
    </w:p>
    <w:p w:rsidR="00E15193" w:rsidRPr="00E15193" w:rsidRDefault="00E15193" w:rsidP="00E15193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81692B">
        <w:rPr>
          <w:rFonts w:ascii="Open Sans" w:eastAsia="Times New Roman" w:hAnsi="Open Sans" w:cs="Times New Roman"/>
          <w:sz w:val="21"/>
          <w:szCs w:val="21"/>
          <w:lang w:eastAsia="nl-NL"/>
        </w:rPr>
        <w:t>Naast de foc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us op selectievoetbal is er </w:t>
      </w:r>
      <w:r w:rsidRPr="0081692B">
        <w:rPr>
          <w:rFonts w:ascii="Open Sans" w:eastAsia="Times New Roman" w:hAnsi="Open Sans" w:cs="Times New Roman"/>
          <w:sz w:val="21"/>
          <w:szCs w:val="21"/>
          <w:lang w:eastAsia="nl-NL"/>
        </w:rPr>
        <w:t>meer foc</w:t>
      </w:r>
      <w:r w:rsidR="00003D46">
        <w:rPr>
          <w:rFonts w:ascii="Open Sans" w:eastAsia="Times New Roman" w:hAnsi="Open Sans" w:cs="Times New Roman"/>
          <w:sz w:val="21"/>
          <w:szCs w:val="21"/>
          <w:lang w:eastAsia="nl-NL"/>
        </w:rPr>
        <w:t>us gelegd op niet-</w:t>
      </w:r>
      <w:r w:rsidRPr="0081692B">
        <w:rPr>
          <w:rFonts w:ascii="Open Sans" w:eastAsia="Times New Roman" w:hAnsi="Open Sans" w:cs="Times New Roman"/>
          <w:sz w:val="21"/>
          <w:szCs w:val="21"/>
          <w:lang w:eastAsia="nl-NL"/>
        </w:rPr>
        <w:t>selectievoetbal. Veel ouders hebben positief gereageerd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344C06" w:rsidRPr="00E1519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</w:p>
    <w:p w:rsidR="0081692B" w:rsidRPr="00E15193" w:rsidRDefault="00344C06" w:rsidP="00207E1E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E1519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Er zijn veel hoofdtrainers doorgegaan. </w:t>
      </w:r>
    </w:p>
    <w:p w:rsidR="00344C06" w:rsidRPr="00E15193" w:rsidRDefault="00344C06" w:rsidP="00344C06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Samen met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enkele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trainer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s van </w:t>
      </w:r>
      <w:r w:rsidR="00C3633B">
        <w:rPr>
          <w:rFonts w:ascii="Open Sans" w:eastAsia="Times New Roman" w:hAnsi="Open Sans" w:cs="Times New Roman"/>
          <w:sz w:val="21"/>
          <w:szCs w:val="21"/>
          <w:lang w:eastAsia="nl-NL"/>
        </w:rPr>
        <w:t>RKDES</w:t>
      </w:r>
      <w:r w:rsidR="00C3633B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worden verschi</w:t>
      </w:r>
      <w:r w:rsidR="00E1519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llende trainers opgeleid voor 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het diploma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TC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3.</w:t>
      </w:r>
    </w:p>
    <w:p w:rsidR="00344C06" w:rsidRPr="00DE1F11" w:rsidRDefault="00344C06" w:rsidP="00DE1F11">
      <w:pPr>
        <w:pStyle w:val="Lijstalinea"/>
        <w:numPr>
          <w:ilvl w:val="0"/>
          <w:numId w:val="9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>De bloembollen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-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en sinterklaas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actie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was weer een groot succes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>. Ook het oliebollentoer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nooi zal dit jaar plaatsvinden in de </w:t>
      </w:r>
      <w:proofErr w:type="spellStart"/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Bindelwijk</w:t>
      </w:r>
      <w:proofErr w:type="spellEnd"/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Pr="00DE1F1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</w:p>
    <w:p w:rsidR="00344C06" w:rsidRPr="00840710" w:rsidRDefault="00344C06" w:rsidP="00344C06">
      <w:pPr>
        <w:tabs>
          <w:tab w:val="left" w:pos="5545"/>
        </w:tabs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ab/>
      </w:r>
    </w:p>
    <w:p w:rsidR="00840710" w:rsidRPr="0097777C" w:rsidRDefault="0097777C" w:rsidP="0097777C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 xml:space="preserve">5. </w:t>
      </w:r>
      <w:r w:rsidR="00840710" w:rsidRPr="0097777C">
        <w:rPr>
          <w:rFonts w:ascii="Open Sans" w:eastAsia="Times New Roman" w:hAnsi="Open Sans" w:cs="Times New Roman"/>
          <w:b/>
          <w:sz w:val="21"/>
          <w:szCs w:val="21"/>
          <w:lang w:eastAsia="nl-NL"/>
        </w:rPr>
        <w:t>Vaststellen notulen van de algemene ledenvergadering</w:t>
      </w:r>
      <w:r w:rsidR="00840710" w:rsidRPr="0084071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840710" w:rsidRPr="0097777C">
        <w:rPr>
          <w:rFonts w:ascii="Open Sans" w:eastAsia="Times New Roman" w:hAnsi="Open Sans" w:cs="Times New Roman"/>
          <w:b/>
          <w:sz w:val="21"/>
          <w:szCs w:val="21"/>
          <w:lang w:eastAsia="nl-NL"/>
        </w:rPr>
        <w:t>6 juni 2016</w:t>
      </w:r>
      <w:r w:rsidR="0040309F" w:rsidRPr="0097777C">
        <w:rPr>
          <w:rFonts w:ascii="Open Sans" w:eastAsia="Times New Roman" w:hAnsi="Open Sans" w:cs="Times New Roman"/>
          <w:b/>
          <w:sz w:val="21"/>
          <w:szCs w:val="21"/>
          <w:lang w:eastAsia="nl-NL"/>
        </w:rPr>
        <w:t>.</w:t>
      </w:r>
    </w:p>
    <w:p w:rsidR="00344C06" w:rsidRDefault="0040309F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De n</w:t>
      </w:r>
      <w:r w:rsidR="00344C06">
        <w:rPr>
          <w:rFonts w:ascii="Open Sans" w:eastAsia="Times New Roman" w:hAnsi="Open Sans" w:cs="Times New Roman"/>
          <w:sz w:val="21"/>
          <w:szCs w:val="21"/>
          <w:lang w:eastAsia="nl-NL"/>
        </w:rPr>
        <w:t>otulen zijn goedgekeurd met een opme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>rking dat de kantine inkomsten zijn uitgekomen op een bedrag van € 200.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="00343650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344C06" w:rsidRPr="00840710" w:rsidRDefault="00344C06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840710" w:rsidRPr="006124F9" w:rsidRDefault="006124F9" w:rsidP="006124F9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6124F9">
        <w:rPr>
          <w:rFonts w:ascii="Open Sans" w:eastAsia="Times New Roman" w:hAnsi="Open Sans" w:cs="Times New Roman"/>
          <w:b/>
          <w:sz w:val="21"/>
          <w:szCs w:val="21"/>
          <w:lang w:eastAsia="nl-NL"/>
        </w:rPr>
        <w:t>6.</w:t>
      </w:r>
      <w:r w:rsidR="00840710" w:rsidRPr="006124F9">
        <w:rPr>
          <w:rFonts w:ascii="Open Sans" w:eastAsia="Times New Roman" w:hAnsi="Open Sans" w:cs="Times New Roman"/>
          <w:b/>
          <w:sz w:val="21"/>
          <w:szCs w:val="21"/>
          <w:lang w:eastAsia="nl-NL"/>
        </w:rPr>
        <w:t>Financiën 2015/2016</w:t>
      </w:r>
    </w:p>
    <w:p w:rsidR="00344C06" w:rsidRDefault="00344C06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4F16D3" w:rsidRDefault="004F16D3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winst en verliesrekening treft u aan op de volgende pagina: </w:t>
      </w:r>
      <w:hyperlink r:id="rId7" w:history="1">
        <w:r w:rsidRPr="00BE2178">
          <w:rPr>
            <w:rStyle w:val="Hyperlink"/>
            <w:rFonts w:ascii="Open Sans" w:eastAsia="Times New Roman" w:hAnsi="Open Sans" w:cs="Times New Roman"/>
            <w:sz w:val="21"/>
            <w:szCs w:val="21"/>
            <w:lang w:eastAsia="nl-NL"/>
          </w:rPr>
          <w:t>http://www.svouderkerk.nl/wp-content/uploads/2016/12/Winst_en_Verlies_seizoen-2015-2016.pdf</w:t>
        </w:r>
      </w:hyperlink>
    </w:p>
    <w:p w:rsidR="004F16D3" w:rsidRDefault="004F16D3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344C06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Op ons g</w:t>
      </w:r>
      <w:r w:rsidR="00344C06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ebouw</w:t>
      </w: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vindt nog steeds een afschrijving plaats. </w:t>
      </w:r>
    </w:p>
    <w:p w:rsidR="0040309F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zonnepanelen zijn in de winst en verliesrekening meegenomen voor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een bedrag van </w:t>
      </w:r>
    </w:p>
    <w:p w:rsidR="00CE6B37" w:rsidRDefault="00CE6B37" w:rsidP="0040309F">
      <w:pPr>
        <w:pStyle w:val="Lijstalinea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€ 23.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CE6B37" w:rsidRDefault="00F251FC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Op 30 juni hadden wij een groot bedrag in</w:t>
      </w:r>
      <w:r w:rsid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kas.</w:t>
      </w:r>
    </w:p>
    <w:p w:rsidR="00CE6B37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huur van 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de velden, zonnepanelen en ballen moest nog betaald worden (zit in het bedrag van € 50.</w:t>
      </w:r>
      <w:r w:rsidR="0040309F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 kosten)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F251FC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e voorziening voor het grootonderhoud is gestegen naar 65.</w:t>
      </w:r>
      <w:r w:rsidR="0040309F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CE6B37" w:rsidRDefault="00CE6B37" w:rsidP="00486E2C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Het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koffieapparaat, grasmaaier, koelvitrine, vaatwasser zijn inmi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>ddels vervangen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</w:p>
    <w:p w:rsidR="00CE6B37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S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ommige apparaten en onderdelen zijn ouder als het gebouw.</w:t>
      </w:r>
    </w:p>
    <w:p w:rsidR="00CE6B37" w:rsidRDefault="00CE6B37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De reservering voor het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tenue is teruggebracht naar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30.000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Er is € 20.0000 </w:t>
      </w:r>
      <w:r w:rsidR="00F251FC"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uitgeven.</w:t>
      </w:r>
    </w:p>
    <w:p w:rsidR="00F251FC" w:rsidRPr="00CE6B37" w:rsidRDefault="00F251FC" w:rsidP="00344C06">
      <w:pPr>
        <w:pStyle w:val="Lijstalinea"/>
        <w:numPr>
          <w:ilvl w:val="0"/>
          <w:numId w:val="4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>De lening bij de Rabobank i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>s inmiddels afgelost. Sv Ouderkerk heeft</w:t>
      </w:r>
      <w:r w:rsidRPr="00CE6B3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inmiddels geen leningen meer openstaan. </w:t>
      </w:r>
    </w:p>
    <w:p w:rsidR="00F251FC" w:rsidRDefault="00F251FC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F251FC" w:rsidRPr="00CE6B37" w:rsidRDefault="00F251FC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CE6B37">
        <w:rPr>
          <w:rFonts w:ascii="Open Sans" w:eastAsia="Times New Roman" w:hAnsi="Open Sans" w:cs="Times New Roman"/>
          <w:b/>
          <w:sz w:val="21"/>
          <w:szCs w:val="21"/>
          <w:lang w:eastAsia="nl-NL"/>
        </w:rPr>
        <w:t>Winst en verlies</w:t>
      </w:r>
    </w:p>
    <w:p w:rsidR="004F16D3" w:rsidRDefault="004F16D3" w:rsidP="0057503B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Het 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totaalbedrag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aan sponsorinkomsten is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€ 69.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4F16D3" w:rsidRDefault="004F16D3" w:rsidP="00765B08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De totale contributie inkomsten is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omhooggegaan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naar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="00186674">
        <w:rPr>
          <w:rFonts w:ascii="Open Sans" w:eastAsia="Times New Roman" w:hAnsi="Open Sans" w:cs="Times New Roman"/>
          <w:sz w:val="21"/>
          <w:szCs w:val="21"/>
          <w:lang w:eastAsia="nl-NL"/>
        </w:rPr>
        <w:t>1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64.000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,-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(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i.v.m.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tweede 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kunstgrasveld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)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4F16D3" w:rsidRDefault="00186674" w:rsidP="00344C06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In het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bedrag van de contributie is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10, --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per lid inbegrepen voor 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het tenue. </w:t>
      </w:r>
    </w:p>
    <w:p w:rsidR="004F16D3" w:rsidRDefault="00F251FC" w:rsidP="00AC6B9D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kantineomzet is boven de </w:t>
      </w:r>
      <w:r w:rsidR="00D001D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200.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uitgekomen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(een zeer knappe prestatie)</w:t>
      </w:r>
      <w:r w:rsidR="004F16D3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Hierbij bedankt het bestuur alle vrijwilligers die hieraan hebben bijgedragen. </w:t>
      </w:r>
    </w:p>
    <w:p w:rsidR="00F251FC" w:rsidRPr="004F16D3" w:rsidRDefault="00F251FC" w:rsidP="00AC6B9D">
      <w:pPr>
        <w:pStyle w:val="Lijstalinea"/>
        <w:numPr>
          <w:ilvl w:val="0"/>
          <w:numId w:val="5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totale </w:t>
      </w:r>
      <w:r w:rsidR="00FC7541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opbrengsten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zijn ongeveer 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400.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F251FC" w:rsidRDefault="00F251FC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F251FC" w:rsidRPr="004F16D3" w:rsidRDefault="00F251FC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b/>
          <w:sz w:val="21"/>
          <w:szCs w:val="21"/>
          <w:lang w:eastAsia="nl-NL"/>
        </w:rPr>
        <w:t>Uitgaven</w:t>
      </w:r>
    </w:p>
    <w:p w:rsidR="004F16D3" w:rsidRDefault="004F16D3" w:rsidP="00DC4987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huur van 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velden is met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25.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="00F251FC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omhoog gegaan wegens het nieuwe kunstgrasveld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4F16D3" w:rsidRDefault="0040309F" w:rsidP="00344C06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totale kosten komen </w:t>
      </w:r>
      <w:r w:rsidR="00FC7541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uit op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ongeveer</w:t>
      </w:r>
      <w:r w:rsidR="00FC7541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€ 92.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="00FC7541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4F16D3" w:rsidRDefault="00FC7541" w:rsidP="00344C06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kosten voor het clubblad zijn gedaald van 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€ 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18.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, --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naar 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>€ 5.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</w:p>
    <w:p w:rsidR="00FC7541" w:rsidRPr="004F16D3" w:rsidRDefault="00FC7541" w:rsidP="00344C06">
      <w:pPr>
        <w:pStyle w:val="Lijstalinea"/>
        <w:numPr>
          <w:ilvl w:val="0"/>
          <w:numId w:val="6"/>
        </w:num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We hebben een plus van ongeveer € 44.</w:t>
      </w:r>
      <w:r w:rsidR="0040309F"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>000, --</w:t>
      </w:r>
      <w:r w:rsidRPr="004F16D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</w:p>
    <w:p w:rsidR="004F16D3" w:rsidRDefault="004F16D3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1655B7" w:rsidRPr="001655B7" w:rsidRDefault="001655B7" w:rsidP="001655B7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1655B7">
        <w:rPr>
          <w:rFonts w:ascii="Open Sans" w:eastAsia="Times New Roman" w:hAnsi="Open Sans" w:cs="Times New Roman"/>
          <w:b/>
          <w:sz w:val="21"/>
          <w:szCs w:val="21"/>
          <w:lang w:eastAsia="nl-NL"/>
        </w:rPr>
        <w:t>Gebruik kunstgrasvelden</w:t>
      </w:r>
    </w:p>
    <w:p w:rsidR="001655B7" w:rsidRDefault="001655B7" w:rsidP="001655B7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Veld 4 kan nog twee jaar meegaan volgens de normen die gesteld worden. Daar dienen wij als verenging een les uit te trekken. Wij hebben veld 4 te zwaar belast in het verleden, waardoor het de taak van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lastRenderedPageBreak/>
        <w:t>iedereen is om zich aan het trainingsschema te houden. Niet slepen met doelen, geen keeperstraining en</w:t>
      </w:r>
      <w:r w:rsidR="00A744F8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geen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oefeningen in het 16m gebied. </w:t>
      </w:r>
    </w:p>
    <w:p w:rsidR="001655B7" w:rsidRDefault="001655B7" w:rsidP="001655B7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1655B7" w:rsidRDefault="001655B7" w:rsidP="001655B7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Het kunstgrasveld kan gebruikt worden voor 10 trainingsuren in de week. Indien wij het veld moeten v</w:t>
      </w:r>
      <w:r w:rsidR="00767F30">
        <w:rPr>
          <w:rFonts w:ascii="Open Sans" w:eastAsia="Times New Roman" w:hAnsi="Open Sans" w:cs="Times New Roman"/>
          <w:sz w:val="21"/>
          <w:szCs w:val="21"/>
          <w:lang w:eastAsia="nl-NL"/>
        </w:rPr>
        <w:t>ervangen, kunnen wij niet zonder</w:t>
      </w:r>
      <w:r w:rsidR="00E15193">
        <w:rPr>
          <w:rFonts w:ascii="Open Sans" w:eastAsia="Times New Roman" w:hAnsi="Open Sans" w:cs="Times New Roman"/>
          <w:sz w:val="21"/>
          <w:szCs w:val="21"/>
          <w:lang w:eastAsia="nl-NL"/>
        </w:rPr>
        <w:t>meer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overstappen op kurk omdat hier weinig over bekend is. Kurk gaat minder lang mee, kost meer en heeft slechts een garantie van 4 jaar.</w:t>
      </w:r>
    </w:p>
    <w:p w:rsidR="00A912BF" w:rsidRDefault="00A912BF" w:rsidP="00344C06">
      <w:pPr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840710" w:rsidRPr="004F16D3" w:rsidRDefault="004F16D3" w:rsidP="00FC7541">
      <w:pPr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>7.</w:t>
      </w:r>
      <w:r w:rsidR="00840710" w:rsidRPr="004F16D3">
        <w:rPr>
          <w:rFonts w:ascii="Open Sans" w:eastAsia="Times New Roman" w:hAnsi="Open Sans" w:cs="Times New Roman"/>
          <w:b/>
          <w:sz w:val="21"/>
          <w:szCs w:val="21"/>
          <w:lang w:eastAsia="nl-NL"/>
        </w:rPr>
        <w:t>Kascommissie</w:t>
      </w:r>
    </w:p>
    <w:p w:rsidR="00A912BF" w:rsidRDefault="00E76CE9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</w:t>
      </w:r>
      <w:r w:rsidR="00067C79">
        <w:rPr>
          <w:rFonts w:ascii="Open Sans" w:eastAsia="Times New Roman" w:hAnsi="Open Sans" w:cs="Times New Roman"/>
          <w:sz w:val="21"/>
          <w:szCs w:val="21"/>
          <w:lang w:eastAsia="nl-NL"/>
        </w:rPr>
        <w:t>e boeken zijn gecontroleerd en in orde bevonden.</w:t>
      </w:r>
      <w:r w:rsidR="001E2169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bookmarkStart w:id="0" w:name="_GoBack"/>
      <w:bookmarkEnd w:id="0"/>
      <w:r w:rsidR="00716D47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De ledenvergadering, geeft </w:t>
      </w:r>
      <w:r w:rsidR="004F16D3">
        <w:rPr>
          <w:rFonts w:ascii="Open Sans" w:eastAsia="Times New Roman" w:hAnsi="Open Sans" w:cs="Times New Roman"/>
          <w:sz w:val="21"/>
          <w:szCs w:val="21"/>
          <w:lang w:eastAsia="nl-NL"/>
        </w:rPr>
        <w:t>decharge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</w:p>
    <w:p w:rsidR="00840710" w:rsidRPr="004F16D3" w:rsidRDefault="004F16D3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F16D3">
        <w:rPr>
          <w:rFonts w:ascii="Open Sans" w:eastAsia="Times New Roman" w:hAnsi="Open Sans" w:cs="Times New Roman"/>
          <w:b/>
          <w:sz w:val="21"/>
          <w:szCs w:val="21"/>
          <w:lang w:eastAsia="nl-NL"/>
        </w:rPr>
        <w:t>8</w:t>
      </w:r>
      <w:r w:rsidR="00840710" w:rsidRPr="004F16D3">
        <w:rPr>
          <w:rFonts w:ascii="Open Sans" w:eastAsia="Times New Roman" w:hAnsi="Open Sans" w:cs="Times New Roman"/>
          <w:b/>
          <w:sz w:val="21"/>
          <w:szCs w:val="21"/>
          <w:lang w:eastAsia="nl-NL"/>
        </w:rPr>
        <w:t>. Terugblik commissies</w:t>
      </w:r>
    </w:p>
    <w:p w:rsidR="004C3065" w:rsidRPr="004C3065" w:rsidRDefault="004C3065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b/>
          <w:sz w:val="21"/>
          <w:szCs w:val="21"/>
          <w:lang w:eastAsia="nl-NL"/>
        </w:rPr>
        <w:t>Sponsorcommissie</w:t>
      </w:r>
    </w:p>
    <w:p w:rsidR="004C3065" w:rsidRDefault="00716D47" w:rsidP="00840710">
      <w:pPr>
        <w:pStyle w:val="Lijstalinea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Ruud 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Vonk 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geeft aan de actie van SO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-s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port nog niet naar wenst verloopt omd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at de</w:t>
      </w:r>
      <w:r w:rsidR="00614E21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installatie nog niet naar behoren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werkt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Als deze problemen zijn verholpen dan wordt SO-sport binnen de club uitgerold. </w:t>
      </w:r>
    </w:p>
    <w:p w:rsidR="004C3065" w:rsidRDefault="00716D47" w:rsidP="00840710">
      <w:pPr>
        <w:pStyle w:val="Lijstalinea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Tevens wil Ruud banners laten dra</w:t>
      </w:r>
      <w:r w:rsidR="004C3065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aien op de website. Het bestuur gaat dit realiseren. </w:t>
      </w:r>
    </w:p>
    <w:p w:rsidR="00716D47" w:rsidRDefault="004C3065" w:rsidP="00840710">
      <w:pPr>
        <w:pStyle w:val="Lijstalinea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R</w:t>
      </w:r>
      <w:r w:rsidR="00716D47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uud </w:t>
      </w:r>
      <w:r w:rsidR="00201A9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heeft </w:t>
      </w:r>
      <w:r w:rsidR="00716D47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een sponsoravond gehouden waar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bij</w:t>
      </w:r>
      <w:r w:rsidR="00716D47"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20 sponsors aanwezig waren. </w:t>
      </w:r>
    </w:p>
    <w:p w:rsidR="004C3065" w:rsidRPr="004C3065" w:rsidRDefault="004C3065" w:rsidP="00840710">
      <w:pPr>
        <w:pStyle w:val="Lijstalinea"/>
        <w:numPr>
          <w:ilvl w:val="0"/>
          <w:numId w:val="10"/>
        </w:num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Er volgt dit seizoen nog een belronde voor de sponsorloterij.</w:t>
      </w:r>
      <w:r w:rsidR="00201A9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Dit was vorige keer een groot succes. </w:t>
      </w:r>
    </w:p>
    <w:p w:rsidR="004C3065" w:rsidRDefault="004C3065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b/>
          <w:sz w:val="21"/>
          <w:szCs w:val="21"/>
          <w:lang w:eastAsia="nl-NL"/>
        </w:rPr>
        <w:t>Kantinecommissie</w:t>
      </w:r>
    </w:p>
    <w:p w:rsidR="004C3065" w:rsidRDefault="00716D47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De kantinecommissie heeft nog steeds een tek</w:t>
      </w:r>
      <w:r w:rsidR="00201A9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ort aan vrijwilligers 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>met name op de zaterdag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De commissie blijft opzoek naar nieuwe mensen maar het vullen van de roosters is </w:t>
      </w:r>
      <w:r w:rsidR="00767F3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continu 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met hangen en wurgen. 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Verder geen bijzonderheden. </w:t>
      </w:r>
    </w:p>
    <w:p w:rsidR="004C3065" w:rsidRDefault="004C3065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b/>
          <w:sz w:val="21"/>
          <w:szCs w:val="21"/>
          <w:lang w:eastAsia="nl-NL"/>
        </w:rPr>
        <w:t>Kledingcommissie</w:t>
      </w:r>
    </w:p>
    <w:p w:rsidR="004C3065" w:rsidRPr="004C3065" w:rsidRDefault="00B5181A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Door het verkopen van de bal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len lift de kledingverkoop mee, waardoor er meer wordt verkocht (zoals handschoenen, tassen </w:t>
      </w:r>
      <w:r w:rsidR="0040309F">
        <w:rPr>
          <w:rFonts w:ascii="Open Sans" w:eastAsia="Times New Roman" w:hAnsi="Open Sans" w:cs="Times New Roman"/>
          <w:sz w:val="21"/>
          <w:szCs w:val="21"/>
          <w:lang w:eastAsia="nl-NL"/>
        </w:rPr>
        <w:t>etc.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). Verder geen bijzonderheden. </w:t>
      </w:r>
    </w:p>
    <w:p w:rsidR="00614E21" w:rsidRDefault="00614E21">
      <w:pPr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br w:type="page"/>
      </w:r>
    </w:p>
    <w:p w:rsidR="004C3065" w:rsidRPr="004C3065" w:rsidRDefault="004C3065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b/>
          <w:sz w:val="21"/>
          <w:szCs w:val="21"/>
          <w:lang w:eastAsia="nl-NL"/>
        </w:rPr>
        <w:lastRenderedPageBreak/>
        <w:t>Ledenadministratie</w:t>
      </w:r>
    </w:p>
    <w:p w:rsidR="00B5181A" w:rsidRPr="00840710" w:rsidRDefault="00B55AEA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Wilma stopt als enig lid van de ledenadministratie.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bestuur gaat</w:t>
      </w:r>
      <w:r w:rsidR="00201A9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kijken naar 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>opvolging. Gekeken wordt of de werkzaamheden kan worden gesplitst</w:t>
      </w:r>
      <w:r w:rsidR="00767F3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, zodat de werkzaamheden behapbaar worden. </w:t>
      </w:r>
    </w:p>
    <w:p w:rsidR="00840710" w:rsidRDefault="001367CC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>9</w:t>
      </w:r>
      <w:r w:rsidR="00840710" w:rsidRPr="001655B7">
        <w:rPr>
          <w:rFonts w:ascii="Open Sans" w:eastAsia="Times New Roman" w:hAnsi="Open Sans" w:cs="Times New Roman"/>
          <w:b/>
          <w:sz w:val="21"/>
          <w:szCs w:val="21"/>
          <w:lang w:eastAsia="nl-NL"/>
        </w:rPr>
        <w:t>. Benoeming bestuursleden</w:t>
      </w:r>
    </w:p>
    <w:p w:rsidR="001655B7" w:rsidRDefault="001655B7" w:rsidP="001655B7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Arial"/>
          <w:sz w:val="21"/>
          <w:szCs w:val="21"/>
          <w:lang w:eastAsia="nl-NL"/>
        </w:rPr>
      </w:pPr>
      <w:r w:rsidRPr="001655B7">
        <w:rPr>
          <w:rFonts w:ascii="Open Sans" w:eastAsia="Times New Roman" w:hAnsi="Open Sans" w:cs="Arial"/>
          <w:sz w:val="21"/>
          <w:szCs w:val="21"/>
          <w:lang w:eastAsia="nl-NL"/>
        </w:rPr>
        <w:t>De voorzitter van het algemeen bestuur is op eigen verzoek aftredend. Het voorstel van het bestuur is op de volgende wijze in de vacante posities te voorzien: algemeen voorzitter: Marco Bakker, penningmeester: Kees Bosman (aftredend volgens schema december 2017) en secretaris: Mark van Beusekom (aftredend volgens schema december 2018).</w:t>
      </w:r>
    </w:p>
    <w:p w:rsidR="001655B7" w:rsidRPr="001655B7" w:rsidRDefault="001655B7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Arial"/>
          <w:sz w:val="21"/>
          <w:szCs w:val="21"/>
          <w:lang w:eastAsia="nl-NL"/>
        </w:rPr>
      </w:pPr>
      <w:r>
        <w:rPr>
          <w:rFonts w:ascii="Open Sans" w:eastAsia="Times New Roman" w:hAnsi="Open Sans" w:cs="Arial"/>
          <w:sz w:val="21"/>
          <w:szCs w:val="21"/>
          <w:lang w:eastAsia="nl-NL"/>
        </w:rPr>
        <w:t xml:space="preserve">De algemene ledenvergadering gaat met ruime meerderheid akkoord met de benoeming van Marco Bakker als voorzitter. Het bestuur en de leden bedanken </w:t>
      </w:r>
      <w:r w:rsidRPr="004A7974">
        <w:rPr>
          <w:rFonts w:ascii="Open Sans" w:eastAsia="Times New Roman" w:hAnsi="Open Sans" w:cs="Times New Roman"/>
          <w:sz w:val="21"/>
          <w:szCs w:val="21"/>
          <w:lang w:eastAsia="nl-NL"/>
        </w:rPr>
        <w:t>Sander Toussaint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voor al zijn inspanningen de afgelopen jaren. Sander geeft aan dat hij niet van het toneel zal verdwijnen en zich actief blijft inzetten voor de vrijwilligerscommissie en de zondagselectie. </w:t>
      </w:r>
    </w:p>
    <w:p w:rsidR="00840710" w:rsidRPr="001655B7" w:rsidRDefault="001367CC" w:rsidP="00E06E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b/>
          <w:sz w:val="21"/>
          <w:szCs w:val="21"/>
          <w:lang w:eastAsia="nl-NL"/>
        </w:rPr>
        <w:t>10</w:t>
      </w:r>
      <w:r w:rsidR="00840710" w:rsidRPr="001655B7">
        <w:rPr>
          <w:rFonts w:ascii="Open Sans" w:eastAsia="Times New Roman" w:hAnsi="Open Sans" w:cs="Times New Roman"/>
          <w:b/>
          <w:sz w:val="21"/>
          <w:szCs w:val="21"/>
          <w:lang w:eastAsia="nl-NL"/>
        </w:rPr>
        <w:t>. Rondvraag</w:t>
      </w:r>
    </w:p>
    <w:p w:rsidR="00A74460" w:rsidRDefault="00E06EFE" w:rsidP="00E06EFE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Johan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Wassenberg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vraagt o</w:t>
      </w:r>
      <w:r w:rsidR="00D86666">
        <w:rPr>
          <w:rFonts w:ascii="Open Sans" w:eastAsia="Times New Roman" w:hAnsi="Open Sans" w:cs="Times New Roman"/>
          <w:sz w:val="21"/>
          <w:szCs w:val="21"/>
          <w:lang w:eastAsia="nl-NL"/>
        </w:rPr>
        <w:t>f het ING-toernooi voor het nieuwe seizoen zal plaatsvinden</w:t>
      </w:r>
      <w:r w:rsidRPr="004C3065">
        <w:rPr>
          <w:rFonts w:ascii="Open Sans" w:eastAsia="Times New Roman" w:hAnsi="Open Sans" w:cs="Times New Roman"/>
          <w:sz w:val="21"/>
          <w:szCs w:val="21"/>
          <w:lang w:eastAsia="nl-NL"/>
        </w:rPr>
        <w:t>.</w:t>
      </w:r>
      <w:r w:rsidR="004C3065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Theo geeft aan dat er in het nieuwe seizoen</w:t>
      </w:r>
      <w:r w:rsidR="00D86666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een toernooi wordt georganiseerd. </w:t>
      </w:r>
    </w:p>
    <w:p w:rsidR="00767F30" w:rsidRDefault="00E06EFE" w:rsidP="00E06EFE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Het scorebord val steeds uit. Marti</w:t>
      </w:r>
      <w:r w:rsidR="00A74460">
        <w:rPr>
          <w:rFonts w:ascii="Open Sans" w:eastAsia="Times New Roman" w:hAnsi="Open Sans" w:cs="Times New Roman"/>
          <w:sz w:val="21"/>
          <w:szCs w:val="21"/>
          <w:lang w:eastAsia="nl-NL"/>
        </w:rPr>
        <w:t>e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n</w:t>
      </w:r>
      <w:r w:rsid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Kouwenhoven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vraagt of dit gere</w:t>
      </w:r>
      <w:r w:rsid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pareerd kan worden. </w:t>
      </w:r>
    </w:p>
    <w:p w:rsidR="00A74460" w:rsidRDefault="00A74460" w:rsidP="00E06EFE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>
        <w:rPr>
          <w:rFonts w:ascii="Open Sans" w:eastAsia="Times New Roman" w:hAnsi="Open Sans" w:cs="Times New Roman"/>
          <w:sz w:val="21"/>
          <w:szCs w:val="21"/>
          <w:lang w:eastAsia="nl-NL"/>
        </w:rPr>
        <w:t>Martien Kouwenhoven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vindt dat de </w:t>
      </w:r>
      <w:r w:rsidR="00E06EFE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club van 100 meer </w:t>
      </w:r>
      <w:r w:rsidR="00614E21">
        <w:rPr>
          <w:rFonts w:ascii="Open Sans" w:eastAsia="Times New Roman" w:hAnsi="Open Sans" w:cs="Times New Roman"/>
          <w:sz w:val="21"/>
          <w:szCs w:val="21"/>
          <w:lang w:eastAsia="nl-NL"/>
        </w:rPr>
        <w:t>aandacht verdient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(ook als sponsor)</w:t>
      </w:r>
      <w:r w:rsidR="00E06EFE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en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is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opzoek naar nieuwe leden nu Wil Daane, Edwin Snel en Sander Hul</w:t>
      </w:r>
      <w:r w:rsidR="00767F30">
        <w:rPr>
          <w:rFonts w:ascii="Open Sans" w:eastAsia="Times New Roman" w:hAnsi="Open Sans" w:cs="Times New Roman"/>
          <w:sz w:val="21"/>
          <w:szCs w:val="21"/>
          <w:lang w:eastAsia="nl-NL"/>
        </w:rPr>
        <w:t>st zullen stoppen</w:t>
      </w:r>
      <w:r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>De vrijwilligerscommissie</w:t>
      </w:r>
      <w:r w:rsidR="00767F3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geeft aan hierbij te zullen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helpen. </w:t>
      </w:r>
    </w:p>
    <w:p w:rsidR="00E308CC" w:rsidRPr="00A74460" w:rsidRDefault="00782D7C" w:rsidP="007B5D85">
      <w:pPr>
        <w:pStyle w:val="Lijstalinea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Ruud </w:t>
      </w:r>
      <w:r w:rsidR="00A74460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Vonk 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vraagt waarom</w:t>
      </w:r>
      <w:r w:rsidR="00A74460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bestuur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er</w:t>
      </w:r>
      <w:r w:rsidR="00A74460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voor gekozen heeft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toch een selectie</w:t>
      </w:r>
      <w:r w:rsidR="00A74460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op 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zaterdag</w:t>
      </w:r>
      <w:r w:rsidR="00A74460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te zullen faciliteren.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</w:t>
      </w:r>
      <w:r w:rsidR="00564824">
        <w:rPr>
          <w:rFonts w:ascii="Open Sans" w:eastAsia="Times New Roman" w:hAnsi="Open Sans" w:cs="Times New Roman"/>
          <w:sz w:val="21"/>
          <w:szCs w:val="21"/>
          <w:lang w:eastAsia="nl-NL"/>
        </w:rPr>
        <w:br/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>Het bestuur geeft aan dat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de zondag</w:t>
      </w:r>
      <w:r w:rsidR="00564824">
        <w:rPr>
          <w:rFonts w:ascii="Open Sans" w:eastAsia="Times New Roman" w:hAnsi="Open Sans" w:cs="Times New Roman"/>
          <w:sz w:val="21"/>
          <w:szCs w:val="21"/>
          <w:lang w:eastAsia="nl-NL"/>
        </w:rPr>
        <w:t>selectie voor prestatie</w:t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</w:t>
      </w:r>
      <w:r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spee</w:t>
      </w:r>
      <w:r w:rsidR="00E308CC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rpunt </w:t>
      </w:r>
      <w:r w:rsidR="00564824">
        <w:rPr>
          <w:rFonts w:ascii="Open Sans" w:eastAsia="Times New Roman" w:hAnsi="Open Sans" w:cs="Times New Roman"/>
          <w:sz w:val="21"/>
          <w:szCs w:val="21"/>
          <w:lang w:eastAsia="nl-NL"/>
        </w:rPr>
        <w:t>is</w:t>
      </w:r>
      <w:r w:rsidR="00E308CC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. </w:t>
      </w:r>
      <w:r w:rsidR="00564824">
        <w:rPr>
          <w:rFonts w:ascii="Open Sans" w:eastAsia="Times New Roman" w:hAnsi="Open Sans" w:cs="Times New Roman"/>
          <w:sz w:val="21"/>
          <w:szCs w:val="21"/>
          <w:lang w:eastAsia="nl-NL"/>
        </w:rPr>
        <w:t>Op zaterdag wordt er een eerste en tweede elftal gefaciliteerd. Daaraan wordt een andere invulling gegeven dan aan de voormalige zaterdagselectie.</w:t>
      </w:r>
      <w:r w:rsidR="00564824">
        <w:rPr>
          <w:rFonts w:ascii="Open Sans" w:eastAsia="Times New Roman" w:hAnsi="Open Sans" w:cs="Times New Roman"/>
          <w:sz w:val="21"/>
          <w:szCs w:val="21"/>
          <w:lang w:eastAsia="nl-NL"/>
        </w:rPr>
        <w:br/>
      </w:r>
      <w:r w:rsidR="001A3CEB">
        <w:rPr>
          <w:rFonts w:ascii="Open Sans" w:eastAsia="Times New Roman" w:hAnsi="Open Sans" w:cs="Times New Roman"/>
          <w:sz w:val="21"/>
          <w:szCs w:val="21"/>
          <w:lang w:eastAsia="nl-NL"/>
        </w:rPr>
        <w:t>Voor de komende jaren is de</w:t>
      </w:r>
      <w:r w:rsid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zondag 1</w:t>
      </w:r>
      <w:r w:rsidR="00E308CC" w:rsidRPr="00A74460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het vlaggenschip. </w:t>
      </w:r>
    </w:p>
    <w:p w:rsidR="001367CC" w:rsidRDefault="001367CC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</w:p>
    <w:p w:rsidR="00840710" w:rsidRPr="001367CC" w:rsidRDefault="001367CC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b/>
          <w:sz w:val="21"/>
          <w:szCs w:val="21"/>
          <w:lang w:eastAsia="nl-NL"/>
        </w:rPr>
      </w:pPr>
      <w:r w:rsidRPr="001367CC">
        <w:rPr>
          <w:rFonts w:ascii="Open Sans" w:eastAsia="Times New Roman" w:hAnsi="Open Sans" w:cs="Times New Roman"/>
          <w:b/>
          <w:sz w:val="21"/>
          <w:szCs w:val="21"/>
          <w:lang w:eastAsia="nl-NL"/>
        </w:rPr>
        <w:t>11</w:t>
      </w:r>
      <w:r w:rsidR="00840710" w:rsidRPr="001367CC">
        <w:rPr>
          <w:rFonts w:ascii="Open Sans" w:eastAsia="Times New Roman" w:hAnsi="Open Sans" w:cs="Times New Roman"/>
          <w:b/>
          <w:sz w:val="21"/>
          <w:szCs w:val="21"/>
          <w:lang w:eastAsia="nl-NL"/>
        </w:rPr>
        <w:t>. Sluiting</w:t>
      </w:r>
    </w:p>
    <w:p w:rsidR="001655B7" w:rsidRPr="00524E23" w:rsidRDefault="00524E23" w:rsidP="00840710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sz w:val="21"/>
          <w:szCs w:val="21"/>
          <w:lang w:eastAsia="nl-NL"/>
        </w:rPr>
      </w:pPr>
      <w:r w:rsidRPr="00524E23">
        <w:rPr>
          <w:rFonts w:ascii="Open Sans" w:eastAsia="Times New Roman" w:hAnsi="Open Sans" w:cs="Times New Roman"/>
          <w:sz w:val="21"/>
          <w:szCs w:val="21"/>
          <w:lang w:eastAsia="nl-NL"/>
        </w:rPr>
        <w:t>Voorzitter Sander Toussaint</w:t>
      </w:r>
      <w:r w:rsidR="001655B7" w:rsidRPr="00524E23">
        <w:rPr>
          <w:rFonts w:ascii="Open Sans" w:eastAsia="Times New Roman" w:hAnsi="Open Sans" w:cs="Times New Roman"/>
          <w:sz w:val="21"/>
          <w:szCs w:val="21"/>
          <w:lang w:eastAsia="nl-NL"/>
        </w:rPr>
        <w:t xml:space="preserve"> sluit de vergadering. </w:t>
      </w:r>
    </w:p>
    <w:p w:rsidR="0000087A" w:rsidRDefault="0000087A" w:rsidP="00840710">
      <w:pPr>
        <w:tabs>
          <w:tab w:val="left" w:pos="2235"/>
        </w:tabs>
      </w:pPr>
    </w:p>
    <w:sectPr w:rsidR="0000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E4F"/>
    <w:multiLevelType w:val="multilevel"/>
    <w:tmpl w:val="C35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424A6E"/>
    <w:multiLevelType w:val="hybridMultilevel"/>
    <w:tmpl w:val="2CD65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2E8"/>
    <w:multiLevelType w:val="multilevel"/>
    <w:tmpl w:val="B58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5525AB"/>
    <w:multiLevelType w:val="hybridMultilevel"/>
    <w:tmpl w:val="811C8D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24BB9"/>
    <w:multiLevelType w:val="hybridMultilevel"/>
    <w:tmpl w:val="671E62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248E"/>
    <w:multiLevelType w:val="hybridMultilevel"/>
    <w:tmpl w:val="10784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C2DDA"/>
    <w:multiLevelType w:val="hybridMultilevel"/>
    <w:tmpl w:val="972626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C6599"/>
    <w:multiLevelType w:val="hybridMultilevel"/>
    <w:tmpl w:val="BBF08B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742E8"/>
    <w:multiLevelType w:val="hybridMultilevel"/>
    <w:tmpl w:val="14125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B413B"/>
    <w:multiLevelType w:val="hybridMultilevel"/>
    <w:tmpl w:val="75C43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76C6D"/>
    <w:multiLevelType w:val="hybridMultilevel"/>
    <w:tmpl w:val="D632C5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10"/>
    <w:rsid w:val="0000087A"/>
    <w:rsid w:val="00002BCE"/>
    <w:rsid w:val="00003D46"/>
    <w:rsid w:val="00067C79"/>
    <w:rsid w:val="001367CC"/>
    <w:rsid w:val="001655B7"/>
    <w:rsid w:val="00186674"/>
    <w:rsid w:val="001A3CEB"/>
    <w:rsid w:val="001A48FC"/>
    <w:rsid w:val="001E2169"/>
    <w:rsid w:val="00201A9B"/>
    <w:rsid w:val="00301112"/>
    <w:rsid w:val="0032044E"/>
    <w:rsid w:val="00343650"/>
    <w:rsid w:val="00344C06"/>
    <w:rsid w:val="0040309F"/>
    <w:rsid w:val="004A7974"/>
    <w:rsid w:val="004C3065"/>
    <w:rsid w:val="004F16D3"/>
    <w:rsid w:val="00513F1F"/>
    <w:rsid w:val="00524E23"/>
    <w:rsid w:val="00564824"/>
    <w:rsid w:val="005B0373"/>
    <w:rsid w:val="005D7606"/>
    <w:rsid w:val="005F0F9F"/>
    <w:rsid w:val="006030C2"/>
    <w:rsid w:val="006124F9"/>
    <w:rsid w:val="00614E21"/>
    <w:rsid w:val="006B6E48"/>
    <w:rsid w:val="00716D47"/>
    <w:rsid w:val="00730A43"/>
    <w:rsid w:val="00747CE7"/>
    <w:rsid w:val="00767F30"/>
    <w:rsid w:val="00782D7C"/>
    <w:rsid w:val="0081692B"/>
    <w:rsid w:val="00840710"/>
    <w:rsid w:val="008718F8"/>
    <w:rsid w:val="0093600E"/>
    <w:rsid w:val="0097777C"/>
    <w:rsid w:val="00A74460"/>
    <w:rsid w:val="00A744F8"/>
    <w:rsid w:val="00A912BF"/>
    <w:rsid w:val="00AD7D39"/>
    <w:rsid w:val="00B5181A"/>
    <w:rsid w:val="00B55890"/>
    <w:rsid w:val="00B55AEA"/>
    <w:rsid w:val="00BF260A"/>
    <w:rsid w:val="00C3633B"/>
    <w:rsid w:val="00CE6B37"/>
    <w:rsid w:val="00D001D1"/>
    <w:rsid w:val="00D86666"/>
    <w:rsid w:val="00DE1F11"/>
    <w:rsid w:val="00E06EFE"/>
    <w:rsid w:val="00E15193"/>
    <w:rsid w:val="00E308CC"/>
    <w:rsid w:val="00E76CE9"/>
    <w:rsid w:val="00F251FC"/>
    <w:rsid w:val="00F426E1"/>
    <w:rsid w:val="00FC7541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A683"/>
  <w15:chartTrackingRefBased/>
  <w15:docId w15:val="{4C2E33F8-6533-4DBB-A245-47DB44C9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40710"/>
    <w:rPr>
      <w:b/>
      <w:bCs/>
    </w:rPr>
  </w:style>
  <w:style w:type="character" w:customStyle="1" w:styleId="apple-converted-space">
    <w:name w:val="apple-converted-space"/>
    <w:basedOn w:val="Standaardalinea-lettertype"/>
    <w:rsid w:val="00840710"/>
  </w:style>
  <w:style w:type="paragraph" w:styleId="Lijstalinea">
    <w:name w:val="List Paragraph"/>
    <w:basedOn w:val="Standaard"/>
    <w:uiPriority w:val="34"/>
    <w:qFormat/>
    <w:rsid w:val="0084071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43650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343650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3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33B"/>
    <w:rPr>
      <w:rFonts w:ascii="Times New Roman" w:hAnsi="Times New Roman" w:cs="Times New Roman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6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vouderkerk.nl/wp-content/uploads/2016/12/Winst_en_Verlies_seizoen-2015-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ouderkerk.nl/?s=rubbergranulaat" TargetMode="External"/><Relationship Id="rId5" Type="http://schemas.openxmlformats.org/officeDocument/2006/relationships/hyperlink" Target="http://www.svouderkerk.nl/?s=kunstgr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2017-06-15T20:33:00Z</dcterms:created>
  <dcterms:modified xsi:type="dcterms:W3CDTF">2017-06-15T20:49:00Z</dcterms:modified>
</cp:coreProperties>
</file>